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A5E" w:rsidRPr="00E61A5E" w:rsidRDefault="00E61A5E" w:rsidP="00E61A5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Адаптация детей в коллективе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proofErr w:type="gramStart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Адаптация - приспособление (физиологическое, психологическое, </w:t>
      </w:r>
      <w:proofErr w:type="spellStart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деятельностное</w:t>
      </w:r>
      <w:proofErr w:type="spellEnd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, социально-поведенческое) к изменённым внешним условиям, то есть адаптация проявляется на психологическом (чувство комфорта/дискомфорта), физиологическом (благоприятное самочувствие/ соматическая </w:t>
      </w:r>
      <w:proofErr w:type="spellStart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ослабленность</w:t>
      </w:r>
      <w:proofErr w:type="spellEnd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) и поведенческом (адекватное/неадекватное поведение) уровнях.</w:t>
      </w:r>
      <w:proofErr w:type="gramEnd"/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Одной из причин того, что ребенок через месяц-другой уходит из учреждения образования, может быть именно проблема адаптации, преодолеть которую могут не все дети.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Приход ребенка в образовательное учреждение (в том числе и дополнительного образования) почти всегда сопровождается психологическими трудностями для него, поскольку ребенок попадает из знакомой обстановки в новую среду, в новый коллектив. Новые для человека социальные условия требуют приспособления к ним, адаптации.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Как происходит адаптация ребенка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Адаптация ребенка к новой ситуации, к новому месту и незнакомым людям происходит всегда. Но может протекать по-разному.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Изменение образа жизни в первую очередь нарушает эмоциональное состояние ребенка. В адаптационный период детей отличает беспокойство или заторможенность: малыш много плачет, стремится к физическому контакту с взрослыми или, наоборот, раздраженно отказывается от них, сторонится сверстников. Особенности поведения детей во многом связаны с особенностями их темперамента. </w:t>
      </w:r>
      <w:proofErr w:type="gramStart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Дети с флегматическим темпераментом становятся заторможенными, а дети с холерическим - наоборот, излишне возбужденными.</w:t>
      </w:r>
      <w:proofErr w:type="gramEnd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Эмоциональное неблагополучие может сказаться на сне, аппетите малыша.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Меняется и активность ребёнка по отношению к предметному миру: интерес к окружающему снижается, падает уровень речевой активности. Ребенок становится подавленным, раздражительным. Кроме того, ребёнок попадает в окружение сверстников и подвергается риску инфицирования чужой вирусной флорой, что приводит к частым болезням.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По наблюдениям педагогов-психологов средний срок адаптации детей дошкольного и младшего школьного возраста в образовательном учреждении в норме составляет примерно один месяц. По мере взросления детей адаптационный период постепенно удлиняется, отражая этим возрастающий уровень самосознания и критичности.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Врачи и психологи различают четыре степени адаптации: легкую, среднюю, тяжелую и крайне тяжелую. Основными показателями степени тяжести являются сроки нормализации эмоционального самоощущения ребенка, его отношения к взрослым и сверстникам, предметному миру, частота и длительность острых заболеваний.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1. Период лёгкой адаптации. Длится 1-2 недели.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lastRenderedPageBreak/>
        <w:t xml:space="preserve">Отношения с близкими людьми не нарушаются, ребёнок достаточно активен, но не возбуждён. Снижение защитных сил организма выражено незначительно и к концу 2-3-й недели они восстанавливаются. Острых заболеваний не возникает. У ребёнка постепенно нормализуются сон и аппетит, восстанавливаются эмоциональное состояние и интерес к окружающему миру, налаживаются взаимоотношения </w:t>
      </w:r>
      <w:proofErr w:type="gramStart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со</w:t>
      </w:r>
      <w:proofErr w:type="gramEnd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взрослыми и сверстниками.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2. Период адаптации средней тяжести. Длится 3-6 недель.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Настроение ребенка неустойчиво в течение месяца, значительно снижается активность малыша: он часто плачет, малоподвижен, не проявляет интереса к игрушкам, отказывается от занятий, молчалив. Это продолжается до полутора месяцев. Отчётливо выражены изменения в деятельности вегетативной нервной системы: могут возникнуть функциональные нарушения стула, бледность, потливость, появятся тени под глазами, усилятся проявления экссудативного диатеза. Сон и аппетит восстанавливаются только через 15-40 дней.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3. Период тяжелой адаптации. Длится несколько месяцев.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Ребёнок может длительно и тяжело болеть: одно заболевание почти без перерыва сменяет другое, защитные силы организма подрываются и уже не выполняют свою роль - не предохраняют малыша от инфекций. Частые болезни сочетаются с неадекватным поведением ребёнка. Аппетит снижается сильно и надолго, может возникнуть стойкий отказ от еды или невротическая рвота при попытке накормить ребёнка. Он плохо засыпает, вскрикивает и плачет во сне, просыпается со слезами; его сон чуткий и короткий. Во время бодрствования малыш подавлен, не интересуется окружающим, избегает других детей или ведет себя агрессивно. Улучшение его состояния происходит очень медленно, в течение нескольких месяцев. Темпы развития ребёнка в этот период замедляются по всем направлениям.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4. Период крайне тяжелой адаптации. Длится от нескольких месяцев до года и более.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Крайне тяжелая адаптация чаще всего наблюдается у детей, имеющих выраженные проблемы со здоровьем (дефекты внешности, хронические соматические заболевания) или у детей с неврологической и психической патологией. Такой ребенок в период адаптации может полностью отказаться от пищи, общения. Также возможен и полный отказ от речи (</w:t>
      </w:r>
      <w:proofErr w:type="spellStart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мутизм</w:t>
      </w:r>
      <w:proofErr w:type="spellEnd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). Нормализация состояния ребенка в этом случае сильно затруднена и требует активного вмешательства психолога и врача.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От чего зависит привыкание ребенка к детскому учреждению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1.      От физического состояния ребёнка. Здоровый, физически развитый малыш обладает лучшими возможностями адаптации.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2.      От возраста. Чем младше ребенок, тем тяжелее в самом начале будет проходить адаптация к учреждению, однако при этом адаптация, как правило, короче. По мере взросления детей адаптационный период постепенно удлиняется, отражая этим возрастающий уровень самосознания и критичности.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3.      От привязанности ребенка к </w:t>
      </w:r>
      <w:proofErr w:type="gramStart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близким</w:t>
      </w:r>
      <w:proofErr w:type="gramEnd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(и особенно к матери). Дети, которые испытывают трудности в привыкании к детскому учреждению, имеют в семье эмоциональные контакты преимущественно </w:t>
      </w:r>
      <w:proofErr w:type="gramStart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со</w:t>
      </w:r>
      <w:proofErr w:type="gramEnd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взрослыми. Дома с ними мало </w:t>
      </w: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lastRenderedPageBreak/>
        <w:t>играют, а если и играют, то не слишком поощряют инициативу, самостоятельность малышей. У таких детей чрезмерно развита потребность во внимании, ласке, физических контактах. Удовлетворить эту потребность в общении с посторонними людьми трудно.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4.      От развития предметной деятельности ребёнка. Легче всего адаптация протекает у детей, которые умеют длительно, разнообразно и сосредоточенно играть с игрушками (для дошкольников) или прекрасно умеют обращаться с аппаратурой. В случае затруднения такие дети упорно ищут выход из ситуации, не стесняясь, обращаются за помощью. А характерной особенностью детей, которые с большим трудом </w:t>
      </w:r>
      <w:proofErr w:type="gramStart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привыкают к образовательным учреждениям является</w:t>
      </w:r>
      <w:proofErr w:type="gramEnd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низкий уровень предметной и игровой деятельности.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5.      От развития мотивационной деятельности ребенка. Адаптация легче всего происходит у детей, которые имеют устойчивые интересы, увлечены каким-то занятием. Такие дети с удовольствием ходят на занятие, увлечены самим процессом, и поэтому быстро находят общий язык с другими детьми и педагогом. При этом дети с неразвитой мотивационной сферой быстро пресыщаются игрой или занятием, не могут сами найти, чем заняться, постоянно требуют внимания взрослого, капризничают, если у них что-то не получается.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6.      От отношения ребёнка к ровесникам. Дети, с трудом привыкающие к яслям и садику, часто сторонятся сверстников, плачут при их приближении, иногда ведут себя агрессивно по отношению к ним. Неумение общаться с другими детьми в сочетании с трудностями в установлении контактов с взрослыми ещё больше отягощает сложность адаптационного периода.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Таким образом, состояние здоровья, умение общаться с взрослыми и сверстниками, </w:t>
      </w:r>
      <w:proofErr w:type="spellStart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сформированность</w:t>
      </w:r>
      <w:proofErr w:type="spellEnd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предметной и игровой деятельности ребёнка - вот основные критерии, по которым можно судить о степени его готовности к поступлению в детское учреждение и благополучного привыкания к ним.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Как выявить возможные трудности адаптационного периода. Параметры оценки адаптации детей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proofErr w:type="gramStart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Работая с конкретным ребенком педагогу следует обратить внимание</w:t>
      </w:r>
      <w:proofErr w:type="gramEnd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на параметры состояния ребенка, которые могут свидетельствовать об успешности или отягощенности в прохождении им фазы адаптации.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Характер адаптации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Настроение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Поведение на занятии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Признаки утомления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Предел </w:t>
      </w:r>
      <w:proofErr w:type="spellStart"/>
      <w:proofErr w:type="gramStart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работоспо-собности</w:t>
      </w:r>
      <w:proofErr w:type="spellEnd"/>
      <w:proofErr w:type="gramEnd"/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I группа - легкая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Бодрое, контактное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Сосредоточен, инициативен, быстро отвечает, уравновешен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Небольшая возбудимость нервной системы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Соответствует норме и возрасту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II группа - средней тяжести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Бодрое, </w:t>
      </w:r>
      <w:proofErr w:type="spellStart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неуровнавешенное</w:t>
      </w:r>
      <w:proofErr w:type="spellEnd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, очень эмоциональное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Не сосредоточен, не активен, возбудим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Возбудимость нервной системы, нарушение координации движений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Быстро наступает утомление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III группа - тяжелая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Спокойное, уравновешенное, неконтактное, неэмоциональное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proofErr w:type="gramStart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Малоактивен</w:t>
      </w:r>
      <w:proofErr w:type="gramEnd"/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, заторможен, замедлен в реакциях, инертен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Замедленная ответная реакция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Соответствует возрастной норме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IV группа - крайне тяжелая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Вялое, неконтактное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Не сосредоточен, пассивен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Явно выраженные признаки утомления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Низкий</w:t>
      </w:r>
    </w:p>
    <w:p w:rsidR="00E61A5E" w:rsidRPr="00E61A5E" w:rsidRDefault="00E61A5E" w:rsidP="00E61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E61A5E" w:rsidRPr="00E61A5E" w:rsidRDefault="00E61A5E" w:rsidP="00E61A5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1A5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Используя эти данные, можно выявить детей, наиболее уязвимых в плане социальной адаптации, требующих постоянного внимания, помощи и поддержки. Особенно это важно в первые месяцы посещения ребенком образовательного учреждения.</w:t>
      </w:r>
    </w:p>
    <w:p w:rsidR="00BD3C72" w:rsidRPr="00E61A5E" w:rsidRDefault="00BD3C7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D3C72" w:rsidRPr="00E61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07C"/>
    <w:rsid w:val="00BD3C72"/>
    <w:rsid w:val="00C7507C"/>
    <w:rsid w:val="00E6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1303</Words>
  <Characters>7433</Characters>
  <Application>Microsoft Office Word</Application>
  <DocSecurity>0</DocSecurity>
  <Lines>61</Lines>
  <Paragraphs>17</Paragraphs>
  <ScaleCrop>false</ScaleCrop>
  <Company/>
  <LinksUpToDate>false</LinksUpToDate>
  <CharactersWithSpaces>8719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РустИК</dc:creator>
  <cp:keywords/>
  <dc:description/>
  <cp:lastModifiedBy>РустИК</cp:lastModifiedBy>
  <cp:revision>3</cp:revision>
  <dcterms:created xsi:type="dcterms:W3CDTF">2018-01-13T20:01:00Z</dcterms:created>
  <dcterms:modified xsi:type="dcterms:W3CDTF">2018-01-13T20:01:00Z</dcterms:modified>
</cp:coreProperties>
</file>